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34" w:type="pct"/>
        <w:tblCellSpacing w:w="15" w:type="dxa"/>
        <w:tblInd w:w="-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14"/>
        <w:gridCol w:w="3684"/>
        <w:gridCol w:w="5783"/>
        <w:gridCol w:w="3172"/>
      </w:tblGrid>
      <w:tr w:rsidR="004F36D2" w:rsidTr="0072447D">
        <w:trPr>
          <w:trHeight w:val="327"/>
          <w:tblCellSpacing w:w="15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4F36D2" w:rsidRPr="00F34C20" w:rsidRDefault="004F36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F34C20"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  <w:t>M</w:t>
            </w:r>
            <w:r w:rsidR="004C6A03" w:rsidRPr="00F34C20"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  <w:t>ake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4F36D2" w:rsidRPr="00D7624E" w:rsidRDefault="004F36D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7624E">
              <w:rPr>
                <w:rFonts w:ascii="Arial" w:hAnsi="Arial" w:cs="Arial"/>
                <w:b/>
                <w:bCs/>
                <w:sz w:val="32"/>
                <w:szCs w:val="32"/>
              </w:rPr>
              <w:t>Model</w:t>
            </w:r>
          </w:p>
        </w:tc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4F36D2" w:rsidRPr="00D7624E" w:rsidRDefault="004F36D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7624E">
              <w:rPr>
                <w:rFonts w:ascii="Arial" w:hAnsi="Arial" w:cs="Arial"/>
                <w:b/>
                <w:bCs/>
                <w:sz w:val="32"/>
                <w:szCs w:val="32"/>
              </w:rPr>
              <w:t>Registration Number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4F36D2" w:rsidRPr="00D7624E" w:rsidRDefault="004C6A0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7624E">
              <w:rPr>
                <w:rFonts w:ascii="Arial" w:hAnsi="Arial" w:cs="Arial"/>
                <w:b/>
                <w:sz w:val="32"/>
                <w:szCs w:val="32"/>
              </w:rPr>
              <w:t>Year</w:t>
            </w:r>
          </w:p>
        </w:tc>
      </w:tr>
      <w:tr w:rsidR="0072447D" w:rsidTr="0072447D">
        <w:trPr>
          <w:trHeight w:val="327"/>
          <w:tblCellSpacing w:w="15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72447D" w:rsidRPr="00F34C20" w:rsidRDefault="0072447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</w:pPr>
            <w:r w:rsidRPr="00F34C20"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  <w:t>Name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72447D" w:rsidRPr="00D7624E" w:rsidRDefault="0072447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72447D" w:rsidRPr="00D7624E" w:rsidRDefault="0072447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72447D" w:rsidRPr="00D7624E" w:rsidRDefault="0072447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2447D" w:rsidTr="0072447D">
        <w:trPr>
          <w:trHeight w:val="327"/>
          <w:tblCellSpacing w:w="15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72447D" w:rsidRPr="00F34C20" w:rsidRDefault="0072447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</w:pPr>
            <w:r w:rsidRPr="00F34C20"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  <w:t>Address</w:t>
            </w:r>
          </w:p>
        </w:tc>
        <w:tc>
          <w:tcPr>
            <w:tcW w:w="41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72447D" w:rsidRPr="00D7624E" w:rsidRDefault="0072447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2447D" w:rsidTr="0072447D">
        <w:trPr>
          <w:trHeight w:val="327"/>
          <w:tblCellSpacing w:w="15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72447D" w:rsidRPr="00F34C20" w:rsidRDefault="0072447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</w:pPr>
            <w:r w:rsidRPr="00F34C20"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  <w:t>Postcode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72447D" w:rsidRPr="00D7624E" w:rsidRDefault="0072447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72447D" w:rsidRPr="00D7624E" w:rsidRDefault="0072447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7624E">
              <w:rPr>
                <w:rFonts w:ascii="Arial" w:hAnsi="Arial" w:cs="Arial"/>
                <w:b/>
                <w:bCs/>
                <w:sz w:val="32"/>
                <w:szCs w:val="32"/>
              </w:rPr>
              <w:t>Te</w:t>
            </w:r>
            <w:r w:rsidR="00AA1CF7">
              <w:rPr>
                <w:rFonts w:ascii="Arial" w:hAnsi="Arial" w:cs="Arial"/>
                <w:b/>
                <w:bCs/>
                <w:sz w:val="32"/>
                <w:szCs w:val="32"/>
              </w:rPr>
              <w:t>l: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72447D" w:rsidRPr="00D7624E" w:rsidRDefault="0072447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2447D" w:rsidTr="0072447D">
        <w:trPr>
          <w:trHeight w:val="327"/>
          <w:tblCellSpacing w:w="15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72447D" w:rsidRPr="00F34C20" w:rsidRDefault="0072447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</w:pPr>
            <w:r w:rsidRPr="00F34C20"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  <w:t>Email address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72447D" w:rsidRPr="00D7624E" w:rsidRDefault="0072447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72447D" w:rsidRPr="00D7624E" w:rsidRDefault="0072447D" w:rsidP="0072447D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7624E">
              <w:rPr>
                <w:rFonts w:ascii="Arial" w:hAnsi="Arial" w:cs="Arial"/>
                <w:b/>
                <w:bCs/>
                <w:sz w:val="32"/>
                <w:szCs w:val="32"/>
              </w:rPr>
              <w:t>MGCC Member No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72447D" w:rsidRPr="00D7624E" w:rsidRDefault="0072447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A0E85" w:rsidTr="0072447D">
        <w:trPr>
          <w:cantSplit/>
          <w:trHeight w:val="413"/>
          <w:tblCellSpacing w:w="15" w:type="dxa"/>
        </w:trPr>
        <w:tc>
          <w:tcPr>
            <w:tcW w:w="393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2A0E85" w:rsidRPr="00D7624E" w:rsidRDefault="002A0E85" w:rsidP="008A5CDD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7624E">
              <w:rPr>
                <w:rFonts w:ascii="Arial" w:hAnsi="Arial" w:cs="Arial"/>
                <w:bCs/>
                <w:sz w:val="28"/>
                <w:szCs w:val="28"/>
              </w:rPr>
              <w:t>I would like to book a</w:t>
            </w:r>
            <w:r w:rsidR="00D7624E">
              <w:rPr>
                <w:rFonts w:ascii="Arial" w:hAnsi="Arial" w:cs="Arial"/>
                <w:bCs/>
                <w:sz w:val="28"/>
                <w:szCs w:val="28"/>
              </w:rPr>
              <w:t xml:space="preserve">n </w:t>
            </w:r>
            <w:r w:rsidRPr="00D7624E">
              <w:rPr>
                <w:rFonts w:ascii="Arial" w:hAnsi="Arial" w:cs="Arial"/>
                <w:bCs/>
                <w:sz w:val="28"/>
                <w:szCs w:val="28"/>
              </w:rPr>
              <w:t xml:space="preserve">entry for the MG Car Club Lincolnshire Centre </w:t>
            </w:r>
            <w:r w:rsidR="00D7624E">
              <w:rPr>
                <w:rFonts w:ascii="Arial" w:hAnsi="Arial" w:cs="Arial"/>
                <w:bCs/>
                <w:sz w:val="28"/>
                <w:szCs w:val="28"/>
              </w:rPr>
              <w:t xml:space="preserve">two venue event at </w:t>
            </w:r>
            <w:r w:rsidR="002156AB" w:rsidRPr="00D7624E">
              <w:rPr>
                <w:rFonts w:ascii="Arial" w:hAnsi="Arial" w:cs="Arial"/>
                <w:bCs/>
                <w:sz w:val="28"/>
                <w:szCs w:val="28"/>
              </w:rPr>
              <w:t>Metheringham Airfield and</w:t>
            </w:r>
            <w:r w:rsidR="00F37A56" w:rsidRPr="00D7624E">
              <w:rPr>
                <w:rFonts w:ascii="Arial" w:hAnsi="Arial" w:cs="Arial"/>
                <w:bCs/>
                <w:sz w:val="28"/>
                <w:szCs w:val="28"/>
              </w:rPr>
              <w:t xml:space="preserve"> International</w:t>
            </w:r>
            <w:r w:rsidR="002156AB" w:rsidRPr="00D7624E">
              <w:rPr>
                <w:rFonts w:ascii="Arial" w:hAnsi="Arial" w:cs="Arial"/>
                <w:bCs/>
                <w:sz w:val="28"/>
                <w:szCs w:val="28"/>
              </w:rPr>
              <w:t xml:space="preserve"> Bomber Command Centre </w:t>
            </w:r>
            <w:r w:rsidR="00D7624E">
              <w:rPr>
                <w:rFonts w:ascii="Arial" w:hAnsi="Arial" w:cs="Arial"/>
                <w:bCs/>
                <w:sz w:val="28"/>
                <w:szCs w:val="28"/>
              </w:rPr>
              <w:t xml:space="preserve">(IBCC) </w:t>
            </w:r>
            <w:r w:rsidRPr="00D7624E">
              <w:rPr>
                <w:rFonts w:ascii="Arial" w:hAnsi="Arial" w:cs="Arial"/>
                <w:bCs/>
                <w:sz w:val="28"/>
                <w:szCs w:val="28"/>
              </w:rPr>
              <w:t xml:space="preserve">on Sunday </w:t>
            </w:r>
            <w:r w:rsidR="00883FDE" w:rsidRPr="00D7624E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2156AB" w:rsidRPr="00D7624E">
              <w:rPr>
                <w:rFonts w:ascii="Arial" w:hAnsi="Arial" w:cs="Arial"/>
                <w:bCs/>
                <w:sz w:val="28"/>
                <w:szCs w:val="28"/>
              </w:rPr>
              <w:t>8th</w:t>
            </w:r>
            <w:r w:rsidRPr="00D7624E">
              <w:rPr>
                <w:rFonts w:ascii="Arial" w:hAnsi="Arial" w:cs="Arial"/>
                <w:bCs/>
                <w:sz w:val="28"/>
                <w:szCs w:val="28"/>
              </w:rPr>
              <w:t xml:space="preserve"> April </w:t>
            </w:r>
            <w:r w:rsidR="00883FDE" w:rsidRPr="00D7624E">
              <w:rPr>
                <w:rFonts w:ascii="Arial" w:hAnsi="Arial" w:cs="Arial"/>
                <w:bCs/>
                <w:sz w:val="28"/>
                <w:szCs w:val="28"/>
              </w:rPr>
              <w:t>201</w:t>
            </w:r>
            <w:r w:rsidR="002156AB" w:rsidRPr="00D7624E">
              <w:rPr>
                <w:rFonts w:ascii="Arial" w:hAnsi="Arial" w:cs="Arial"/>
                <w:bCs/>
                <w:sz w:val="28"/>
                <w:szCs w:val="28"/>
              </w:rPr>
              <w:t>9</w:t>
            </w:r>
            <w:r w:rsidRPr="00D7624E">
              <w:rPr>
                <w:rFonts w:ascii="Arial" w:hAnsi="Arial" w:cs="Arial"/>
                <w:bCs/>
                <w:sz w:val="28"/>
                <w:szCs w:val="28"/>
              </w:rPr>
              <w:t xml:space="preserve"> @ </w:t>
            </w:r>
            <w:r w:rsidR="00883FDE" w:rsidRPr="00D7624E">
              <w:rPr>
                <w:rFonts w:ascii="Arial" w:hAnsi="Arial" w:cs="Arial"/>
                <w:bCs/>
                <w:sz w:val="28"/>
                <w:szCs w:val="28"/>
              </w:rPr>
              <w:t>£8</w:t>
            </w:r>
            <w:r w:rsidRPr="00D7624E">
              <w:rPr>
                <w:rFonts w:ascii="Arial" w:hAnsi="Arial" w:cs="Arial"/>
                <w:bCs/>
                <w:sz w:val="28"/>
                <w:szCs w:val="28"/>
              </w:rPr>
              <w:t>.00 to include Social Drive and Pride of Ownership.</w:t>
            </w:r>
            <w:r w:rsidR="008A5CDD" w:rsidRPr="00D7624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D7624E">
              <w:rPr>
                <w:rFonts w:ascii="Arial" w:hAnsi="Arial" w:cs="Arial"/>
                <w:bCs/>
                <w:sz w:val="28"/>
                <w:szCs w:val="28"/>
              </w:rPr>
              <w:t xml:space="preserve">I enclose my cheque for </w:t>
            </w:r>
            <w:r w:rsidR="00883FDE" w:rsidRPr="00D7624E">
              <w:rPr>
                <w:rFonts w:ascii="Arial" w:hAnsi="Arial" w:cs="Arial"/>
                <w:bCs/>
                <w:sz w:val="28"/>
                <w:szCs w:val="28"/>
              </w:rPr>
              <w:t>£8</w:t>
            </w:r>
            <w:r w:rsidRPr="00D7624E">
              <w:rPr>
                <w:rFonts w:ascii="Arial" w:hAnsi="Arial" w:cs="Arial"/>
                <w:bCs/>
                <w:sz w:val="28"/>
                <w:szCs w:val="28"/>
              </w:rPr>
              <w:t xml:space="preserve"> payable to “MG Car Club” 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2A0E85" w:rsidRPr="00D7624E" w:rsidRDefault="002A0E8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7624E">
              <w:rPr>
                <w:rFonts w:ascii="Arial" w:hAnsi="Arial" w:cs="Arial"/>
                <w:bCs/>
                <w:sz w:val="28"/>
                <w:szCs w:val="28"/>
              </w:rPr>
              <w:t>£</w:t>
            </w:r>
          </w:p>
        </w:tc>
      </w:tr>
      <w:tr w:rsidR="002A0E85" w:rsidTr="00B00FB3">
        <w:trPr>
          <w:cantSplit/>
          <w:trHeight w:val="413"/>
          <w:tblCellSpacing w:w="15" w:type="dxa"/>
        </w:trPr>
        <w:tc>
          <w:tcPr>
            <w:tcW w:w="49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F37A56" w:rsidRPr="00D7624E" w:rsidRDefault="002A0E85" w:rsidP="009D4FA2">
            <w:pPr>
              <w:rPr>
                <w:rFonts w:ascii="Arial" w:hAnsi="Arial" w:cs="Arial"/>
                <w:sz w:val="28"/>
                <w:szCs w:val="28"/>
              </w:rPr>
            </w:pPr>
            <w:r w:rsidRPr="00D7624E">
              <w:rPr>
                <w:rFonts w:ascii="Arial" w:hAnsi="Arial" w:cs="Arial"/>
                <w:b/>
                <w:sz w:val="28"/>
                <w:szCs w:val="28"/>
              </w:rPr>
              <w:t>Refreshments:</w:t>
            </w:r>
            <w:r w:rsidRPr="00D7624E">
              <w:rPr>
                <w:sz w:val="28"/>
                <w:szCs w:val="28"/>
              </w:rPr>
              <w:t xml:space="preserve"> </w:t>
            </w:r>
            <w:r w:rsidRPr="00D7624E">
              <w:rPr>
                <w:rFonts w:ascii="Arial" w:hAnsi="Arial" w:cs="Arial"/>
                <w:sz w:val="28"/>
                <w:szCs w:val="28"/>
              </w:rPr>
              <w:t xml:space="preserve">These are available as light refreshments </w:t>
            </w:r>
            <w:r w:rsidR="009D4FA2" w:rsidRPr="00D7624E">
              <w:rPr>
                <w:rFonts w:ascii="Arial" w:hAnsi="Arial" w:cs="Arial"/>
                <w:sz w:val="28"/>
                <w:szCs w:val="28"/>
              </w:rPr>
              <w:t xml:space="preserve">from the </w:t>
            </w:r>
            <w:r w:rsidR="002156AB" w:rsidRPr="00D7624E">
              <w:rPr>
                <w:rFonts w:ascii="Arial" w:hAnsi="Arial" w:cs="Arial"/>
                <w:sz w:val="28"/>
                <w:szCs w:val="28"/>
              </w:rPr>
              <w:t xml:space="preserve">Airfield </w:t>
            </w:r>
            <w:r w:rsidR="00E37700" w:rsidRPr="00D7624E">
              <w:rPr>
                <w:rFonts w:ascii="Arial" w:hAnsi="Arial" w:cs="Arial"/>
                <w:sz w:val="28"/>
                <w:szCs w:val="28"/>
              </w:rPr>
              <w:t>Café</w:t>
            </w:r>
            <w:r w:rsidR="002156AB" w:rsidRPr="00D7624E">
              <w:rPr>
                <w:rFonts w:ascii="Arial" w:hAnsi="Arial" w:cs="Arial"/>
                <w:sz w:val="28"/>
                <w:szCs w:val="28"/>
              </w:rPr>
              <w:t xml:space="preserve"> and the International Bomber Command Centre</w:t>
            </w:r>
            <w:r w:rsidR="00D7624E">
              <w:rPr>
                <w:rFonts w:ascii="Arial" w:hAnsi="Arial" w:cs="Arial"/>
                <w:sz w:val="28"/>
                <w:szCs w:val="28"/>
              </w:rPr>
              <w:t xml:space="preserve"> but participants are advised to bring a picnic.</w:t>
            </w:r>
          </w:p>
          <w:p w:rsidR="002A0E85" w:rsidRPr="00D7624E" w:rsidRDefault="00F37A56" w:rsidP="009D4FA2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7624E">
              <w:rPr>
                <w:rFonts w:ascii="Arial" w:hAnsi="Arial" w:cs="Arial"/>
                <w:b/>
                <w:sz w:val="28"/>
                <w:szCs w:val="28"/>
              </w:rPr>
              <w:t>Additional costs</w:t>
            </w:r>
            <w:r w:rsidRPr="00D7624E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2156AB" w:rsidRPr="004D776F">
              <w:rPr>
                <w:rFonts w:ascii="Arial" w:hAnsi="Arial" w:cs="Arial"/>
                <w:sz w:val="22"/>
                <w:szCs w:val="22"/>
              </w:rPr>
              <w:t xml:space="preserve">Please note that </w:t>
            </w:r>
            <w:r w:rsidRPr="004D776F">
              <w:rPr>
                <w:rFonts w:ascii="Arial" w:hAnsi="Arial" w:cs="Arial"/>
                <w:sz w:val="22"/>
                <w:szCs w:val="22"/>
              </w:rPr>
              <w:t xml:space="preserve">entry </w:t>
            </w:r>
            <w:r w:rsidR="004D776F">
              <w:rPr>
                <w:rFonts w:ascii="Arial" w:hAnsi="Arial" w:cs="Arial"/>
                <w:sz w:val="22"/>
                <w:szCs w:val="22"/>
              </w:rPr>
              <w:t xml:space="preserve">at the IBCC </w:t>
            </w:r>
            <w:r w:rsidRPr="004D776F">
              <w:rPr>
                <w:rFonts w:ascii="Arial" w:hAnsi="Arial" w:cs="Arial"/>
                <w:sz w:val="22"/>
                <w:szCs w:val="22"/>
              </w:rPr>
              <w:t xml:space="preserve">to the memorial gardens, memorial spire and restaurant is free but </w:t>
            </w:r>
            <w:r w:rsidR="002156AB" w:rsidRPr="004D776F">
              <w:rPr>
                <w:rFonts w:ascii="Arial" w:hAnsi="Arial" w:cs="Arial"/>
                <w:sz w:val="22"/>
                <w:szCs w:val="22"/>
              </w:rPr>
              <w:t>the Bomber Command Exhibition is available at additional but discounted cost payable directly to the Exhibition Centre</w:t>
            </w:r>
            <w:r w:rsidR="004D776F">
              <w:rPr>
                <w:rFonts w:ascii="Arial" w:hAnsi="Arial" w:cs="Arial"/>
                <w:sz w:val="22"/>
                <w:szCs w:val="22"/>
              </w:rPr>
              <w:t xml:space="preserve">. There is a £5 per person charge at </w:t>
            </w:r>
            <w:proofErr w:type="spellStart"/>
            <w:r w:rsidR="004D776F">
              <w:rPr>
                <w:rFonts w:ascii="Arial" w:hAnsi="Arial" w:cs="Arial"/>
                <w:sz w:val="22"/>
                <w:szCs w:val="22"/>
              </w:rPr>
              <w:t>Metheringham</w:t>
            </w:r>
            <w:proofErr w:type="spellEnd"/>
            <w:r w:rsidR="004D776F">
              <w:rPr>
                <w:rFonts w:ascii="Arial" w:hAnsi="Arial" w:cs="Arial"/>
                <w:sz w:val="22"/>
                <w:szCs w:val="22"/>
              </w:rPr>
              <w:t xml:space="preserve"> payable directly to the Visitor Centre</w:t>
            </w:r>
          </w:p>
        </w:tc>
      </w:tr>
      <w:tr w:rsidR="002A0E85">
        <w:trPr>
          <w:cantSplit/>
          <w:trHeight w:val="473"/>
          <w:tblCellSpacing w:w="15" w:type="dxa"/>
        </w:trPr>
        <w:tc>
          <w:tcPr>
            <w:tcW w:w="49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2A0E85" w:rsidRPr="00D7624E" w:rsidRDefault="002A0E85" w:rsidP="009D4FA2">
            <w:pPr>
              <w:rPr>
                <w:sz w:val="28"/>
                <w:szCs w:val="28"/>
              </w:rPr>
            </w:pPr>
            <w:r w:rsidRPr="00D7624E">
              <w:rPr>
                <w:rFonts w:ascii="Arial" w:hAnsi="Arial" w:cs="Arial"/>
                <w:b/>
                <w:bCs/>
                <w:sz w:val="28"/>
                <w:szCs w:val="28"/>
              </w:rPr>
              <w:t>Drive Ins</w:t>
            </w:r>
            <w:proofErr w:type="gramStart"/>
            <w:r w:rsidRPr="00D7624E">
              <w:rPr>
                <w:rFonts w:ascii="Arial" w:hAnsi="Arial" w:cs="Arial"/>
                <w:bCs/>
                <w:sz w:val="28"/>
                <w:szCs w:val="28"/>
              </w:rPr>
              <w:t>:-</w:t>
            </w:r>
            <w:proofErr w:type="gramEnd"/>
            <w:r w:rsidRPr="00D7624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156AB" w:rsidRPr="00D7624E">
              <w:rPr>
                <w:rFonts w:ascii="Arial" w:hAnsi="Arial" w:cs="Arial"/>
                <w:bCs/>
                <w:sz w:val="28"/>
                <w:szCs w:val="28"/>
              </w:rPr>
              <w:t>There is no organised drive</w:t>
            </w:r>
            <w:r w:rsidR="00327820" w:rsidRPr="00D7624E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="002156AB" w:rsidRPr="00D7624E">
              <w:rPr>
                <w:rFonts w:ascii="Arial" w:hAnsi="Arial" w:cs="Arial"/>
                <w:bCs/>
                <w:sz w:val="28"/>
                <w:szCs w:val="28"/>
              </w:rPr>
              <w:t>ins to Metheringham Airfield but participants may take part in a s</w:t>
            </w:r>
            <w:r w:rsidR="006B4F21">
              <w:rPr>
                <w:rFonts w:ascii="Arial" w:hAnsi="Arial" w:cs="Arial"/>
                <w:bCs/>
                <w:sz w:val="28"/>
                <w:szCs w:val="28"/>
              </w:rPr>
              <w:t>hort</w:t>
            </w:r>
            <w:bookmarkStart w:id="0" w:name="_GoBack"/>
            <w:bookmarkEnd w:id="0"/>
            <w:r w:rsidR="002156AB" w:rsidRPr="00D7624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D7624E">
              <w:rPr>
                <w:rFonts w:ascii="Arial" w:hAnsi="Arial" w:cs="Arial"/>
                <w:bCs/>
                <w:sz w:val="28"/>
                <w:szCs w:val="28"/>
              </w:rPr>
              <w:t xml:space="preserve">run </w:t>
            </w:r>
            <w:r w:rsidR="002156AB" w:rsidRPr="00D7624E">
              <w:rPr>
                <w:rFonts w:ascii="Arial" w:hAnsi="Arial" w:cs="Arial"/>
                <w:bCs/>
                <w:sz w:val="28"/>
                <w:szCs w:val="28"/>
              </w:rPr>
              <w:t xml:space="preserve">from </w:t>
            </w:r>
            <w:proofErr w:type="spellStart"/>
            <w:r w:rsidR="002156AB" w:rsidRPr="00D7624E">
              <w:rPr>
                <w:rFonts w:ascii="Arial" w:hAnsi="Arial" w:cs="Arial"/>
                <w:bCs/>
                <w:sz w:val="28"/>
                <w:szCs w:val="28"/>
              </w:rPr>
              <w:t>Meth</w:t>
            </w:r>
            <w:r w:rsidR="009C37E5">
              <w:rPr>
                <w:rFonts w:ascii="Arial" w:hAnsi="Arial" w:cs="Arial"/>
                <w:bCs/>
                <w:sz w:val="28"/>
                <w:szCs w:val="28"/>
              </w:rPr>
              <w:t>er</w:t>
            </w:r>
            <w:r w:rsidR="002156AB" w:rsidRPr="00D7624E">
              <w:rPr>
                <w:rFonts w:ascii="Arial" w:hAnsi="Arial" w:cs="Arial"/>
                <w:bCs/>
                <w:sz w:val="28"/>
                <w:szCs w:val="28"/>
              </w:rPr>
              <w:t>ingham</w:t>
            </w:r>
            <w:proofErr w:type="spellEnd"/>
            <w:r w:rsidR="002156AB" w:rsidRPr="00D7624E">
              <w:rPr>
                <w:rFonts w:ascii="Arial" w:hAnsi="Arial" w:cs="Arial"/>
                <w:bCs/>
                <w:sz w:val="28"/>
                <w:szCs w:val="28"/>
              </w:rPr>
              <w:t xml:space="preserve"> to the  International Bomber Command Centre, Lincoln</w:t>
            </w:r>
            <w:r w:rsidR="00D7624E">
              <w:rPr>
                <w:rFonts w:ascii="Arial" w:hAnsi="Arial" w:cs="Arial"/>
                <w:bCs/>
                <w:sz w:val="28"/>
                <w:szCs w:val="28"/>
              </w:rPr>
              <w:t xml:space="preserve">. Participants are advised to arrive at Metheringham Airfield LN4 3WF between 10.30 am to 11.00am. </w:t>
            </w:r>
          </w:p>
        </w:tc>
      </w:tr>
      <w:tr w:rsidR="002A0E85">
        <w:trPr>
          <w:tblCellSpacing w:w="15" w:type="dxa"/>
        </w:trPr>
        <w:tc>
          <w:tcPr>
            <w:tcW w:w="49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A56" w:rsidRPr="00F34C20" w:rsidRDefault="002A0E85" w:rsidP="00F37A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F34C20">
              <w:rPr>
                <w:rFonts w:ascii="Arial" w:hAnsi="Arial" w:cs="Arial"/>
                <w:b/>
                <w:sz w:val="28"/>
                <w:szCs w:val="28"/>
                <w:lang w:val="en-GB"/>
              </w:rPr>
              <w:t>Please post to</w:t>
            </w:r>
            <w:r w:rsidRPr="00F34C20">
              <w:rPr>
                <w:rFonts w:ascii="Arial" w:hAnsi="Arial" w:cs="Arial"/>
                <w:sz w:val="28"/>
                <w:szCs w:val="28"/>
                <w:lang w:val="en-GB"/>
              </w:rPr>
              <w:t xml:space="preserve">: - David Stonehouse, “High Meadows”, 4 </w:t>
            </w:r>
            <w:proofErr w:type="spellStart"/>
            <w:r w:rsidRPr="00F34C20">
              <w:rPr>
                <w:rFonts w:ascii="Arial" w:hAnsi="Arial" w:cs="Arial"/>
                <w:sz w:val="28"/>
                <w:szCs w:val="28"/>
                <w:lang w:val="en-GB"/>
              </w:rPr>
              <w:t>Bowmans</w:t>
            </w:r>
            <w:proofErr w:type="spellEnd"/>
            <w:r w:rsidRPr="00F34C20">
              <w:rPr>
                <w:rFonts w:ascii="Arial" w:hAnsi="Arial" w:cs="Arial"/>
                <w:sz w:val="28"/>
                <w:szCs w:val="28"/>
                <w:lang w:val="en-GB"/>
              </w:rPr>
              <w:t xml:space="preserve"> Ridge, </w:t>
            </w:r>
            <w:proofErr w:type="spellStart"/>
            <w:r w:rsidRPr="00F34C20">
              <w:rPr>
                <w:rFonts w:ascii="Arial" w:hAnsi="Arial" w:cs="Arial"/>
                <w:sz w:val="28"/>
                <w:szCs w:val="28"/>
                <w:lang w:val="en-GB"/>
              </w:rPr>
              <w:t>Hundleby</w:t>
            </w:r>
            <w:proofErr w:type="spellEnd"/>
            <w:r w:rsidRPr="00F34C20">
              <w:rPr>
                <w:rFonts w:ascii="Arial" w:hAnsi="Arial" w:cs="Arial"/>
                <w:sz w:val="28"/>
                <w:szCs w:val="28"/>
                <w:lang w:val="en-GB"/>
              </w:rPr>
              <w:t>, Lincs. PE23 5NR</w:t>
            </w:r>
            <w:r w:rsidR="00883FDE" w:rsidRPr="00F34C20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:rsidR="002A0E85" w:rsidRPr="00F34C20" w:rsidRDefault="00883FDE" w:rsidP="00F37A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F34C20">
              <w:rPr>
                <w:rFonts w:ascii="Arial" w:hAnsi="Arial" w:cs="Arial"/>
                <w:sz w:val="28"/>
                <w:szCs w:val="28"/>
                <w:lang w:val="en-GB"/>
              </w:rPr>
              <w:t>Tel: 01790 754774</w:t>
            </w:r>
            <w:r w:rsidR="00D7624E" w:rsidRPr="00F34C20">
              <w:rPr>
                <w:rFonts w:ascii="Arial" w:hAnsi="Arial" w:cs="Arial"/>
                <w:sz w:val="28"/>
                <w:szCs w:val="28"/>
                <w:lang w:val="en-GB"/>
              </w:rPr>
              <w:t xml:space="preserve"> email davidstonehouse1@btinternet.com</w:t>
            </w:r>
          </w:p>
        </w:tc>
      </w:tr>
    </w:tbl>
    <w:p w:rsidR="004F36D2" w:rsidRDefault="004F36D2">
      <w:pPr>
        <w:pStyle w:val="Header"/>
        <w:tabs>
          <w:tab w:val="clear" w:pos="4153"/>
          <w:tab w:val="clear" w:pos="8306"/>
        </w:tabs>
      </w:pPr>
    </w:p>
    <w:sectPr w:rsidR="004F36D2" w:rsidSect="00E74F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93" w:right="1440" w:bottom="397" w:left="1440" w:header="0" w:footer="340" w:gutter="2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C20" w:rsidRDefault="00F34C20">
      <w:r>
        <w:separator/>
      </w:r>
    </w:p>
  </w:endnote>
  <w:endnote w:type="continuationSeparator" w:id="0">
    <w:p w:rsidR="00F34C20" w:rsidRDefault="00F34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 Chancery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6F" w:rsidRDefault="004D77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47" w:rsidRDefault="00F96747">
    <w:pPr>
      <w:pStyle w:val="Footer"/>
      <w:jc w:val="center"/>
      <w:rPr>
        <w:sz w:val="16"/>
      </w:rPr>
    </w:pPr>
    <w:r>
      <w:rPr>
        <w:rFonts w:ascii="Verdana" w:hAnsi="Verdana"/>
        <w:b/>
        <w:color w:val="FF0000"/>
      </w:rPr>
      <w:t>Please note the above rates appl</w:t>
    </w:r>
    <w:r w:rsidR="00E37700">
      <w:rPr>
        <w:rFonts w:ascii="Verdana" w:hAnsi="Verdana"/>
        <w:b/>
        <w:color w:val="FF0000"/>
      </w:rPr>
      <w:t>y only to those who have made to</w:t>
    </w:r>
    <w:r>
      <w:rPr>
        <w:rFonts w:ascii="Verdana" w:hAnsi="Verdana"/>
        <w:b/>
        <w:color w:val="FF0000"/>
      </w:rPr>
      <w:t xml:space="preserve"> the MG Car Club by </w:t>
    </w:r>
    <w:r w:rsidR="00AA1CF7">
      <w:rPr>
        <w:rFonts w:ascii="Verdana" w:hAnsi="Verdana"/>
        <w:b/>
        <w:color w:val="FF0000"/>
      </w:rPr>
      <w:t>1</w:t>
    </w:r>
    <w:r>
      <w:rPr>
        <w:rFonts w:ascii="Verdana" w:hAnsi="Verdana"/>
        <w:b/>
        <w:color w:val="FF0000"/>
      </w:rPr>
      <w:t>6</w:t>
    </w:r>
    <w:r w:rsidRPr="00633460">
      <w:rPr>
        <w:rFonts w:ascii="Verdana" w:hAnsi="Verdana"/>
        <w:b/>
        <w:color w:val="FF0000"/>
        <w:vertAlign w:val="superscript"/>
      </w:rPr>
      <w:t>th</w:t>
    </w:r>
    <w:r w:rsidR="00E37700">
      <w:rPr>
        <w:rFonts w:ascii="Verdana" w:hAnsi="Verdana"/>
        <w:b/>
        <w:color w:val="FF0000"/>
      </w:rPr>
      <w:t xml:space="preserve"> April </w:t>
    </w:r>
    <w:r w:rsidR="00883FDE">
      <w:rPr>
        <w:rFonts w:ascii="Verdana" w:hAnsi="Verdana"/>
        <w:b/>
        <w:color w:val="FF0000"/>
      </w:rPr>
      <w:t>201</w:t>
    </w:r>
    <w:r w:rsidR="008A5CDD">
      <w:rPr>
        <w:rFonts w:ascii="Verdana" w:hAnsi="Verdana"/>
        <w:b/>
        <w:color w:val="FF0000"/>
      </w:rPr>
      <w:t>9</w:t>
    </w:r>
    <w:r>
      <w:rPr>
        <w:rFonts w:ascii="Verdana" w:hAnsi="Verdana"/>
        <w:b/>
        <w:color w:val="FF0000"/>
      </w:rPr>
      <w:t>. Thereafter, attendees will have to pay the full rate of £</w:t>
    </w:r>
    <w:r w:rsidR="00883FDE">
      <w:rPr>
        <w:rFonts w:ascii="Verdana" w:hAnsi="Verdana"/>
        <w:b/>
        <w:color w:val="FF0000"/>
      </w:rPr>
      <w:t>10</w:t>
    </w:r>
    <w:r w:rsidR="00E37700">
      <w:rPr>
        <w:rFonts w:ascii="Verdana" w:hAnsi="Verdana"/>
        <w:b/>
        <w:color w:val="FF0000"/>
      </w:rPr>
      <w:t xml:space="preserve"> per vehicle.</w:t>
    </w:r>
    <w:r>
      <w:rPr>
        <w:rFonts w:ascii="Verdana" w:hAnsi="Verdana"/>
        <w:b/>
        <w:color w:val="FF000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6F" w:rsidRDefault="004D77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C20" w:rsidRDefault="00F34C20">
      <w:r>
        <w:separator/>
      </w:r>
    </w:p>
  </w:footnote>
  <w:footnote w:type="continuationSeparator" w:id="0">
    <w:p w:rsidR="00F34C20" w:rsidRDefault="00F34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5DF" w:rsidRDefault="00D71C7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539813" o:spid="_x0000_s2062" type="#_x0000_t75" style="position:absolute;margin-left:0;margin-top:0;width:686.5pt;height:421.45pt;z-index:-2;mso-position-horizontal:center;mso-position-horizontal-relative:margin;mso-position-vertical:center;mso-position-vertical-relative:margin" o:allowincell="f">
          <v:imagedata r:id="rId1" o:title="lincs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CDD" w:rsidRDefault="008A5CDD">
    <w:pPr>
      <w:pStyle w:val="Header"/>
    </w:pPr>
  </w:p>
  <w:p w:rsidR="008A5CDD" w:rsidRDefault="00D71C7B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-72.85pt;margin-top:11.7pt;width:377.25pt;height:138.75pt;z-index:1" fillcolor="#ffd966">
          <v:textbox style="mso-next-textbox:#_x0000_s2056">
            <w:txbxContent>
              <w:p w:rsidR="00EF5F4F" w:rsidRPr="0072447D" w:rsidRDefault="00EF5F4F" w:rsidP="00EF5F4F">
                <w:pPr>
                  <w:jc w:val="center"/>
                  <w:rPr>
                    <w:b/>
                    <w:sz w:val="36"/>
                    <w:szCs w:val="36"/>
                  </w:rPr>
                </w:pPr>
                <w:r w:rsidRPr="0072447D">
                  <w:rPr>
                    <w:b/>
                    <w:sz w:val="36"/>
                    <w:szCs w:val="36"/>
                  </w:rPr>
                  <w:t>MGCC Lincolnshire Centre</w:t>
                </w:r>
              </w:p>
              <w:p w:rsidR="00EF5F4F" w:rsidRPr="0072447D" w:rsidRDefault="00EF5F4F" w:rsidP="00EF5F4F">
                <w:pPr>
                  <w:jc w:val="center"/>
                  <w:rPr>
                    <w:b/>
                    <w:sz w:val="36"/>
                    <w:szCs w:val="36"/>
                  </w:rPr>
                </w:pPr>
                <w:r w:rsidRPr="0072447D">
                  <w:rPr>
                    <w:b/>
                    <w:sz w:val="36"/>
                    <w:szCs w:val="36"/>
                  </w:rPr>
                  <w:t>“National Drive Your Classic Car Day” Booking Form</w:t>
                </w:r>
              </w:p>
              <w:p w:rsidR="00EF5F4F" w:rsidRPr="004D776F" w:rsidRDefault="00EF5F4F" w:rsidP="00EF5F4F">
                <w:pPr>
                  <w:jc w:val="center"/>
                  <w:rPr>
                    <w:b/>
                    <w:i/>
                    <w:sz w:val="40"/>
                    <w:szCs w:val="40"/>
                  </w:rPr>
                </w:pPr>
                <w:r w:rsidRPr="004D776F">
                  <w:rPr>
                    <w:b/>
                    <w:i/>
                    <w:color w:val="FF0000"/>
                    <w:sz w:val="40"/>
                    <w:szCs w:val="40"/>
                  </w:rPr>
                  <w:t>Sunday 28th April 2019</w:t>
                </w:r>
              </w:p>
              <w:p w:rsidR="00EF5F4F" w:rsidRPr="004D776F" w:rsidRDefault="00EF5F4F" w:rsidP="00EF5F4F">
                <w:pPr>
                  <w:jc w:val="center"/>
                  <w:rPr>
                    <w:b/>
                    <w:color w:val="0070C0"/>
                    <w:sz w:val="36"/>
                    <w:szCs w:val="36"/>
                  </w:rPr>
                </w:pPr>
                <w:r w:rsidRPr="004D776F">
                  <w:rPr>
                    <w:b/>
                    <w:color w:val="0070C0"/>
                    <w:sz w:val="36"/>
                    <w:szCs w:val="36"/>
                  </w:rPr>
                  <w:t>Metheringham Airfield and the International Bomber Command Centre, Lincoln</w:t>
                </w:r>
              </w:p>
              <w:p w:rsidR="00EF5F4F" w:rsidRPr="00EF5F4F" w:rsidRDefault="00EF5F4F" w:rsidP="00EF5F4F">
                <w:pPr>
                  <w:rPr>
                    <w:sz w:val="32"/>
                    <w:szCs w:val="32"/>
                  </w:rPr>
                </w:pPr>
              </w:p>
              <w:p w:rsidR="008A5CDD" w:rsidRPr="00EF5F4F" w:rsidRDefault="008A5CDD" w:rsidP="00EF5F4F">
                <w:pPr>
                  <w:jc w:val="center"/>
                  <w:rPr>
                    <w:color w:val="FF0000"/>
                    <w:sz w:val="32"/>
                    <w:szCs w:val="32"/>
                  </w:rPr>
                </w:pPr>
              </w:p>
            </w:txbxContent>
          </v:textbox>
        </v:shape>
      </w:pict>
    </w:r>
  </w:p>
  <w:p w:rsidR="008A5CDD" w:rsidRDefault="00D71C7B" w:rsidP="00AA1CF7">
    <w:pPr>
      <w:pStyle w:val="Header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0.25pt;height:138pt">
          <v:imagedata r:id="rId1" o:title="ibcc2"/>
        </v:shape>
      </w:pict>
    </w:r>
    <w:r>
      <w:pict>
        <v:shape id="_x0000_i1026" type="#_x0000_t75" style="width:182.25pt;height:137.25pt">
          <v:imagedata r:id="rId2" o:title="Metheringham"/>
        </v:shape>
      </w:pict>
    </w:r>
  </w:p>
  <w:p w:rsidR="00F96747" w:rsidRDefault="00D71C7B">
    <w:pPr>
      <w:rPr>
        <w:sz w:val="16"/>
      </w:rPr>
    </w:pPr>
    <w:r w:rsidRPr="00D71C7B">
      <w:rPr>
        <w:noProof/>
      </w:rPr>
      <w:pict>
        <v:shape id="WordPictureWatermark299539814" o:spid="_x0000_s2063" type="#_x0000_t75" style="position:absolute;margin-left:.05pt;margin-top:6.4pt;width:686.5pt;height:421.45pt;z-index:-1;mso-position-horizontal-relative:margin;mso-position-vertical-relative:margin" o:allowincell="f">
          <v:imagedata r:id="rId3" o:title="lincs 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5DF" w:rsidRDefault="00D71C7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539812" o:spid="_x0000_s2061" type="#_x0000_t75" style="position:absolute;margin-left:0;margin-top:0;width:686.5pt;height:421.45pt;z-index:-3;mso-position-horizontal:center;mso-position-horizontal-relative:margin;mso-position-vertical:center;mso-position-vertical-relative:margin" o:allowincell="f">
          <v:imagedata r:id="rId1" o:title="lincs 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A9E"/>
    <w:rsid w:val="000F424A"/>
    <w:rsid w:val="00201251"/>
    <w:rsid w:val="002156AB"/>
    <w:rsid w:val="002A0E85"/>
    <w:rsid w:val="002F15B3"/>
    <w:rsid w:val="00327820"/>
    <w:rsid w:val="003A403C"/>
    <w:rsid w:val="004150BD"/>
    <w:rsid w:val="0046309F"/>
    <w:rsid w:val="004C6A03"/>
    <w:rsid w:val="004D776F"/>
    <w:rsid w:val="004F36D2"/>
    <w:rsid w:val="005E0FEE"/>
    <w:rsid w:val="00633460"/>
    <w:rsid w:val="006707B7"/>
    <w:rsid w:val="006B4F21"/>
    <w:rsid w:val="006E1311"/>
    <w:rsid w:val="0072447D"/>
    <w:rsid w:val="008212B4"/>
    <w:rsid w:val="008529CC"/>
    <w:rsid w:val="0085443E"/>
    <w:rsid w:val="00867D94"/>
    <w:rsid w:val="00883FDE"/>
    <w:rsid w:val="008A1019"/>
    <w:rsid w:val="008A5CDD"/>
    <w:rsid w:val="008E6C64"/>
    <w:rsid w:val="009C37E5"/>
    <w:rsid w:val="009C5161"/>
    <w:rsid w:val="009D4FA2"/>
    <w:rsid w:val="00A06A9E"/>
    <w:rsid w:val="00A3268A"/>
    <w:rsid w:val="00A40FF2"/>
    <w:rsid w:val="00A57B3D"/>
    <w:rsid w:val="00A8133A"/>
    <w:rsid w:val="00AA1CF7"/>
    <w:rsid w:val="00AF1840"/>
    <w:rsid w:val="00B00FB3"/>
    <w:rsid w:val="00B12235"/>
    <w:rsid w:val="00CE3181"/>
    <w:rsid w:val="00D46AF7"/>
    <w:rsid w:val="00D71C7B"/>
    <w:rsid w:val="00D7624E"/>
    <w:rsid w:val="00DA65E7"/>
    <w:rsid w:val="00E37700"/>
    <w:rsid w:val="00E74FE9"/>
    <w:rsid w:val="00EF5F4F"/>
    <w:rsid w:val="00F015DF"/>
    <w:rsid w:val="00F20004"/>
    <w:rsid w:val="00F31228"/>
    <w:rsid w:val="00F3282C"/>
    <w:rsid w:val="00F34C20"/>
    <w:rsid w:val="00F37A56"/>
    <w:rsid w:val="00F9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1C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71C7B"/>
    <w:pPr>
      <w:keepNext/>
      <w:jc w:val="center"/>
      <w:outlineLvl w:val="0"/>
    </w:pPr>
    <w:rPr>
      <w:rFonts w:ascii="Black Chancery" w:hAnsi="Black Chancery"/>
      <w:b/>
      <w:color w:val="800080"/>
      <w:sz w:val="48"/>
      <w:szCs w:val="27"/>
    </w:rPr>
  </w:style>
  <w:style w:type="paragraph" w:styleId="Heading2">
    <w:name w:val="heading 2"/>
    <w:basedOn w:val="Normal"/>
    <w:next w:val="Normal"/>
    <w:qFormat/>
    <w:rsid w:val="00D71C7B"/>
    <w:pPr>
      <w:keepNext/>
      <w:jc w:val="center"/>
      <w:outlineLvl w:val="1"/>
    </w:pPr>
    <w:rPr>
      <w:rFonts w:ascii="Black Chancery" w:hAnsi="Black Chancery"/>
      <w:b/>
      <w:color w:val="800080"/>
      <w:sz w:val="44"/>
    </w:rPr>
  </w:style>
  <w:style w:type="paragraph" w:styleId="Heading3">
    <w:name w:val="heading 3"/>
    <w:basedOn w:val="Normal"/>
    <w:next w:val="Normal"/>
    <w:qFormat/>
    <w:rsid w:val="00D71C7B"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1C7B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rsid w:val="00D71C7B"/>
    <w:pPr>
      <w:tabs>
        <w:tab w:val="center" w:pos="4153"/>
        <w:tab w:val="right" w:pos="8306"/>
      </w:tabs>
    </w:pPr>
  </w:style>
  <w:style w:type="character" w:styleId="Hyperlink">
    <w:name w:val="Hyperlink"/>
    <w:rsid w:val="00D71C7B"/>
    <w:rPr>
      <w:color w:val="0000FF"/>
      <w:u w:val="single"/>
    </w:rPr>
  </w:style>
  <w:style w:type="paragraph" w:styleId="NormalWeb">
    <w:name w:val="Normal (Web)"/>
    <w:basedOn w:val="Normal"/>
    <w:rsid w:val="00D71C7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D4FA2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9D4FA2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8A5CD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Lincolnshire Centre Dinner Booking Form</vt:lpstr>
    </vt:vector>
  </TitlesOfParts>
  <Company>Sibsey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Lincolnshire Centre Dinner Booking Form</dc:title>
  <dc:subject/>
  <dc:creator>Sheila</dc:creator>
  <cp:keywords/>
  <dc:description/>
  <cp:lastModifiedBy>Robert</cp:lastModifiedBy>
  <cp:revision>3</cp:revision>
  <cp:lastPrinted>2019-02-08T13:23:00Z</cp:lastPrinted>
  <dcterms:created xsi:type="dcterms:W3CDTF">2019-02-13T20:17:00Z</dcterms:created>
  <dcterms:modified xsi:type="dcterms:W3CDTF">2019-02-13T20:22:00Z</dcterms:modified>
</cp:coreProperties>
</file>